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091" w:rsidRDefault="007C4352" w:rsidP="009D7091">
      <w:pPr>
        <w:jc w:val="both"/>
        <w:rPr>
          <w:rFonts w:ascii="Times New Roman" w:hAnsi="Times New Roman" w:cs="Times New Roman"/>
          <w:sz w:val="28"/>
          <w:szCs w:val="28"/>
        </w:rPr>
      </w:pPr>
      <w:r w:rsidRPr="007C4352">
        <w:rPr>
          <w:rFonts w:ascii="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-965835</wp:posOffset>
            </wp:positionH>
            <wp:positionV relativeFrom="paragraph">
              <wp:posOffset>-608855</wp:posOffset>
            </wp:positionV>
            <wp:extent cx="7334250" cy="10375785"/>
            <wp:effectExtent l="0" t="0" r="0" b="0"/>
            <wp:wrapNone/>
            <wp:docPr id="1" name="Рисунок 1" descr="C:\Users\Admin\Desktop\Чурилушки - срочняк\Локальные акты учреждения\IMG_50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Чурилушки - срочняк\Локальные акты учреждения\IMG_5068.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41320" cy="1038578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C4352" w:rsidRDefault="007C4352" w:rsidP="009D7091">
      <w:pPr>
        <w:jc w:val="both"/>
        <w:rPr>
          <w:rFonts w:ascii="Times New Roman" w:hAnsi="Times New Roman" w:cs="Times New Roman"/>
          <w:sz w:val="28"/>
          <w:szCs w:val="28"/>
        </w:rPr>
      </w:pPr>
    </w:p>
    <w:p w:rsidR="007C4352" w:rsidRDefault="007C4352" w:rsidP="009D7091">
      <w:pPr>
        <w:jc w:val="both"/>
        <w:rPr>
          <w:rFonts w:ascii="Times New Roman" w:hAnsi="Times New Roman" w:cs="Times New Roman"/>
          <w:sz w:val="28"/>
          <w:szCs w:val="28"/>
        </w:rPr>
      </w:pPr>
    </w:p>
    <w:p w:rsidR="007C4352" w:rsidRDefault="007C4352" w:rsidP="009D7091">
      <w:pPr>
        <w:jc w:val="both"/>
        <w:rPr>
          <w:rFonts w:ascii="Times New Roman" w:hAnsi="Times New Roman" w:cs="Times New Roman"/>
          <w:sz w:val="28"/>
          <w:szCs w:val="28"/>
        </w:rPr>
      </w:pPr>
    </w:p>
    <w:p w:rsidR="007C4352" w:rsidRDefault="007C4352" w:rsidP="009D7091">
      <w:pPr>
        <w:jc w:val="both"/>
        <w:rPr>
          <w:rFonts w:ascii="Times New Roman" w:hAnsi="Times New Roman" w:cs="Times New Roman"/>
          <w:sz w:val="28"/>
          <w:szCs w:val="28"/>
        </w:rPr>
      </w:pPr>
    </w:p>
    <w:p w:rsidR="007C4352" w:rsidRDefault="007C4352" w:rsidP="009D7091">
      <w:pPr>
        <w:jc w:val="both"/>
        <w:rPr>
          <w:rFonts w:ascii="Times New Roman" w:hAnsi="Times New Roman" w:cs="Times New Roman"/>
          <w:sz w:val="28"/>
          <w:szCs w:val="28"/>
        </w:rPr>
      </w:pPr>
    </w:p>
    <w:p w:rsidR="007C4352" w:rsidRDefault="007C4352" w:rsidP="009D7091">
      <w:pPr>
        <w:jc w:val="both"/>
        <w:rPr>
          <w:rFonts w:ascii="Times New Roman" w:hAnsi="Times New Roman" w:cs="Times New Roman"/>
          <w:sz w:val="28"/>
          <w:szCs w:val="28"/>
        </w:rPr>
      </w:pPr>
    </w:p>
    <w:p w:rsidR="007C4352" w:rsidRDefault="007C4352" w:rsidP="009D7091">
      <w:pPr>
        <w:jc w:val="both"/>
        <w:rPr>
          <w:rFonts w:ascii="Times New Roman" w:hAnsi="Times New Roman" w:cs="Times New Roman"/>
          <w:sz w:val="28"/>
          <w:szCs w:val="28"/>
        </w:rPr>
      </w:pPr>
    </w:p>
    <w:p w:rsidR="007C4352" w:rsidRDefault="007C4352" w:rsidP="009D7091">
      <w:pPr>
        <w:jc w:val="both"/>
        <w:rPr>
          <w:rFonts w:ascii="Times New Roman" w:hAnsi="Times New Roman" w:cs="Times New Roman"/>
          <w:sz w:val="28"/>
          <w:szCs w:val="28"/>
        </w:rPr>
      </w:pPr>
    </w:p>
    <w:p w:rsidR="007C4352" w:rsidRDefault="007C4352" w:rsidP="009D7091">
      <w:pPr>
        <w:jc w:val="both"/>
        <w:rPr>
          <w:rFonts w:ascii="Times New Roman" w:hAnsi="Times New Roman" w:cs="Times New Roman"/>
          <w:sz w:val="28"/>
          <w:szCs w:val="28"/>
        </w:rPr>
      </w:pPr>
    </w:p>
    <w:p w:rsidR="007C4352" w:rsidRDefault="007C4352" w:rsidP="009D7091">
      <w:pPr>
        <w:jc w:val="both"/>
        <w:rPr>
          <w:rFonts w:ascii="Times New Roman" w:hAnsi="Times New Roman" w:cs="Times New Roman"/>
          <w:sz w:val="28"/>
          <w:szCs w:val="28"/>
        </w:rPr>
      </w:pPr>
    </w:p>
    <w:p w:rsidR="007C4352" w:rsidRDefault="007C4352" w:rsidP="009D7091">
      <w:pPr>
        <w:jc w:val="both"/>
        <w:rPr>
          <w:rFonts w:ascii="Times New Roman" w:hAnsi="Times New Roman" w:cs="Times New Roman"/>
          <w:sz w:val="28"/>
          <w:szCs w:val="28"/>
        </w:rPr>
      </w:pPr>
    </w:p>
    <w:p w:rsidR="007C4352" w:rsidRDefault="007C4352" w:rsidP="009D7091">
      <w:pPr>
        <w:jc w:val="both"/>
        <w:rPr>
          <w:rFonts w:ascii="Times New Roman" w:hAnsi="Times New Roman" w:cs="Times New Roman"/>
          <w:sz w:val="28"/>
          <w:szCs w:val="28"/>
        </w:rPr>
      </w:pPr>
    </w:p>
    <w:p w:rsidR="007C4352" w:rsidRDefault="007C4352" w:rsidP="009D7091">
      <w:pPr>
        <w:jc w:val="both"/>
        <w:rPr>
          <w:rFonts w:ascii="Times New Roman" w:hAnsi="Times New Roman" w:cs="Times New Roman"/>
          <w:sz w:val="28"/>
          <w:szCs w:val="28"/>
        </w:rPr>
      </w:pPr>
    </w:p>
    <w:p w:rsidR="007C4352" w:rsidRDefault="007C4352" w:rsidP="009D7091">
      <w:pPr>
        <w:jc w:val="both"/>
        <w:rPr>
          <w:rFonts w:ascii="Times New Roman" w:hAnsi="Times New Roman" w:cs="Times New Roman"/>
          <w:sz w:val="28"/>
          <w:szCs w:val="28"/>
        </w:rPr>
      </w:pPr>
    </w:p>
    <w:p w:rsidR="007C4352" w:rsidRDefault="007C4352" w:rsidP="009D7091">
      <w:pPr>
        <w:jc w:val="both"/>
        <w:rPr>
          <w:rFonts w:ascii="Times New Roman" w:hAnsi="Times New Roman" w:cs="Times New Roman"/>
          <w:sz w:val="28"/>
          <w:szCs w:val="28"/>
        </w:rPr>
      </w:pPr>
    </w:p>
    <w:p w:rsidR="007C4352" w:rsidRDefault="007C4352" w:rsidP="009D7091">
      <w:pPr>
        <w:jc w:val="both"/>
        <w:rPr>
          <w:rFonts w:ascii="Times New Roman" w:hAnsi="Times New Roman" w:cs="Times New Roman"/>
          <w:sz w:val="28"/>
          <w:szCs w:val="28"/>
        </w:rPr>
      </w:pPr>
    </w:p>
    <w:p w:rsidR="007C4352" w:rsidRDefault="007C4352" w:rsidP="009D7091">
      <w:pPr>
        <w:jc w:val="both"/>
        <w:rPr>
          <w:rFonts w:ascii="Times New Roman" w:hAnsi="Times New Roman" w:cs="Times New Roman"/>
          <w:sz w:val="28"/>
          <w:szCs w:val="28"/>
        </w:rPr>
      </w:pPr>
    </w:p>
    <w:p w:rsidR="007C4352" w:rsidRDefault="007C4352" w:rsidP="009D7091">
      <w:pPr>
        <w:jc w:val="both"/>
        <w:rPr>
          <w:rFonts w:ascii="Times New Roman" w:hAnsi="Times New Roman" w:cs="Times New Roman"/>
          <w:sz w:val="28"/>
          <w:szCs w:val="28"/>
        </w:rPr>
      </w:pPr>
    </w:p>
    <w:p w:rsidR="007C4352" w:rsidRDefault="007C4352" w:rsidP="009D7091">
      <w:pPr>
        <w:jc w:val="both"/>
        <w:rPr>
          <w:rFonts w:ascii="Times New Roman" w:hAnsi="Times New Roman" w:cs="Times New Roman"/>
          <w:sz w:val="28"/>
          <w:szCs w:val="28"/>
        </w:rPr>
      </w:pPr>
    </w:p>
    <w:p w:rsidR="007C4352" w:rsidRDefault="007C4352" w:rsidP="009D7091">
      <w:pPr>
        <w:jc w:val="both"/>
        <w:rPr>
          <w:rFonts w:ascii="Times New Roman" w:hAnsi="Times New Roman" w:cs="Times New Roman"/>
          <w:sz w:val="28"/>
          <w:szCs w:val="28"/>
        </w:rPr>
      </w:pPr>
    </w:p>
    <w:p w:rsidR="007C4352" w:rsidRDefault="007C4352" w:rsidP="009D7091">
      <w:pPr>
        <w:jc w:val="both"/>
        <w:rPr>
          <w:rFonts w:ascii="Times New Roman" w:hAnsi="Times New Roman" w:cs="Times New Roman"/>
          <w:sz w:val="28"/>
          <w:szCs w:val="28"/>
        </w:rPr>
      </w:pPr>
    </w:p>
    <w:p w:rsidR="007C4352" w:rsidRDefault="007C4352" w:rsidP="009D7091">
      <w:pPr>
        <w:jc w:val="both"/>
        <w:rPr>
          <w:rFonts w:ascii="Times New Roman" w:hAnsi="Times New Roman" w:cs="Times New Roman"/>
          <w:sz w:val="28"/>
          <w:szCs w:val="28"/>
        </w:rPr>
      </w:pPr>
    </w:p>
    <w:p w:rsidR="007C4352" w:rsidRDefault="007C4352" w:rsidP="009D7091">
      <w:pPr>
        <w:jc w:val="both"/>
        <w:rPr>
          <w:rFonts w:ascii="Times New Roman" w:hAnsi="Times New Roman" w:cs="Times New Roman"/>
          <w:sz w:val="28"/>
          <w:szCs w:val="28"/>
        </w:rPr>
      </w:pPr>
    </w:p>
    <w:p w:rsidR="00EE57F6" w:rsidRDefault="00EE57F6" w:rsidP="009D7091">
      <w:pPr>
        <w:jc w:val="both"/>
        <w:rPr>
          <w:rFonts w:ascii="Times New Roman" w:hAnsi="Times New Roman" w:cs="Times New Roman"/>
          <w:sz w:val="28"/>
          <w:szCs w:val="28"/>
        </w:rPr>
      </w:pPr>
    </w:p>
    <w:p w:rsidR="009D7091" w:rsidRPr="00493F52" w:rsidRDefault="009D7091" w:rsidP="009D7091">
      <w:pPr>
        <w:jc w:val="both"/>
        <w:rPr>
          <w:rFonts w:ascii="Times New Roman" w:hAnsi="Times New Roman" w:cs="Times New Roman"/>
          <w:b/>
          <w:sz w:val="28"/>
          <w:szCs w:val="28"/>
        </w:rPr>
      </w:pPr>
      <w:r w:rsidRPr="00493F52">
        <w:rPr>
          <w:rFonts w:ascii="Times New Roman" w:hAnsi="Times New Roman" w:cs="Times New Roman"/>
          <w:b/>
          <w:sz w:val="28"/>
          <w:szCs w:val="28"/>
        </w:rPr>
        <w:lastRenderedPageBreak/>
        <w:t xml:space="preserve">I. Общие положения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1.1. Настоящая Инструкц</w:t>
      </w:r>
      <w:r w:rsidR="006C495F">
        <w:rPr>
          <w:rFonts w:ascii="Times New Roman" w:hAnsi="Times New Roman" w:cs="Times New Roman"/>
          <w:sz w:val="28"/>
          <w:szCs w:val="28"/>
        </w:rPr>
        <w:t>ия устанавливает применяемые в м</w:t>
      </w:r>
      <w:r w:rsidRPr="009D7091">
        <w:rPr>
          <w:rFonts w:ascii="Times New Roman" w:hAnsi="Times New Roman" w:cs="Times New Roman"/>
          <w:sz w:val="28"/>
          <w:szCs w:val="28"/>
        </w:rPr>
        <w:t xml:space="preserve">униципальном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бюджетном</w:t>
      </w:r>
      <w:r w:rsidR="006C495F">
        <w:rPr>
          <w:rFonts w:ascii="Times New Roman" w:hAnsi="Times New Roman" w:cs="Times New Roman"/>
          <w:sz w:val="28"/>
          <w:szCs w:val="28"/>
        </w:rPr>
        <w:t xml:space="preserve"> учреждении</w:t>
      </w:r>
      <w:r w:rsidRPr="009D7091">
        <w:rPr>
          <w:rFonts w:ascii="Times New Roman" w:hAnsi="Times New Roman" w:cs="Times New Roman"/>
          <w:sz w:val="28"/>
          <w:szCs w:val="28"/>
        </w:rPr>
        <w:t xml:space="preserve"> дополнительн</w:t>
      </w:r>
      <w:r w:rsidR="006C495F">
        <w:rPr>
          <w:rFonts w:ascii="Times New Roman" w:hAnsi="Times New Roman" w:cs="Times New Roman"/>
          <w:sz w:val="28"/>
          <w:szCs w:val="28"/>
        </w:rPr>
        <w:t>ого образов</w:t>
      </w:r>
      <w:bookmarkStart w:id="0" w:name="_GoBack"/>
      <w:bookmarkEnd w:id="0"/>
      <w:r w:rsidR="006C495F">
        <w:rPr>
          <w:rFonts w:ascii="Times New Roman" w:hAnsi="Times New Roman" w:cs="Times New Roman"/>
          <w:sz w:val="28"/>
          <w:szCs w:val="28"/>
        </w:rPr>
        <w:t>ания  «Чурилковская детская школа искусств»</w:t>
      </w:r>
      <w:r w:rsidRPr="009D7091">
        <w:rPr>
          <w:rFonts w:ascii="Times New Roman" w:hAnsi="Times New Roman" w:cs="Times New Roman"/>
          <w:sz w:val="28"/>
          <w:szCs w:val="28"/>
        </w:rPr>
        <w:t xml:space="preserve">способы обеспечения безопасности при обработке, включая сбор, систематизацию, накопление, хранение, уточнение (обновление, изменение), использование, защиту, распространение (в том числе передачу), обезличивание, блокирование, уничтожение, персональных данных с целью соблюдения конфиденциальности сведений, содержащих персональные </w:t>
      </w:r>
      <w:r w:rsidR="00032982">
        <w:rPr>
          <w:rFonts w:ascii="Times New Roman" w:hAnsi="Times New Roman" w:cs="Times New Roman"/>
          <w:sz w:val="28"/>
          <w:szCs w:val="28"/>
        </w:rPr>
        <w:t xml:space="preserve">данные сотрудников, родителей и </w:t>
      </w:r>
      <w:r w:rsidR="006C495F">
        <w:rPr>
          <w:rFonts w:ascii="Times New Roman" w:hAnsi="Times New Roman" w:cs="Times New Roman"/>
          <w:sz w:val="28"/>
          <w:szCs w:val="28"/>
        </w:rPr>
        <w:t>учащихся  МБУДО «Чурилковская ДШИ»</w:t>
      </w:r>
      <w:r w:rsidRPr="009D7091">
        <w:rPr>
          <w:rFonts w:ascii="Times New Roman" w:hAnsi="Times New Roman" w:cs="Times New Roman"/>
          <w:sz w:val="28"/>
          <w:szCs w:val="28"/>
        </w:rPr>
        <w:t xml:space="preserve"> (далее - ДШИ).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1.2. Настоящая Инструкция разработана на основании статьи 24 Конституции Российской Федерации, Трудового кодекса Российской Федерации, Федерального закона от 19.12.2005 г. №160-ФЗ «О ратификации Конвенции Совета Европы о защите физических лиц при автоматизированной обработке персональных данных», Федерального закона РФ от 27.07.2006 № 152-ФЗ «О персональных данных», постановлений Правительства Российской Федерации от 17 ноября 2007 г. № 781 "Об утверждении Положения об обеспечении безопасности персональных данных при их обработке в информационных системах персональных данных" и от 15 сентября 2008 г. № 687 "Об утверждении Положения об особенностях обработки персональных данных, осуществляемой без использования средств автоматизации" и иных нормативных правовых актов Российской Федерации, а также «Положения о персональных данных сотрудников, родителей  и учащихся МБУД</w:t>
      </w:r>
      <w:r w:rsidR="006C495F">
        <w:rPr>
          <w:rFonts w:ascii="Times New Roman" w:hAnsi="Times New Roman" w:cs="Times New Roman"/>
          <w:sz w:val="28"/>
          <w:szCs w:val="28"/>
        </w:rPr>
        <w:t>О «Чурилковская ДШИ»</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 1.3. В соответствии с законодательством РФ под персональными данными понимается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ДШИ в связи с трудовыми отношениями и организацией образовательного процесса.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1.4. Требование обеспечения конфиденциальности при обработке персональных данных означает обязательное для соблюдения должностными лицами ДШИ, допущенными к обработке персональных данных, иными получившими доступ к персональным данным лицами требование не </w:t>
      </w:r>
      <w:r w:rsidRPr="009D7091">
        <w:rPr>
          <w:rFonts w:ascii="Times New Roman" w:hAnsi="Times New Roman" w:cs="Times New Roman"/>
          <w:sz w:val="28"/>
          <w:szCs w:val="28"/>
        </w:rPr>
        <w:lastRenderedPageBreak/>
        <w:t xml:space="preserve">допускать их распространения без согласия субъекта персональных данных или наличия иного законного основания.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1.5. Обеспечение конфиденциальности персональных данных не требуется в случае: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 обезличивания персональных данных;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 для общедоступных персональных данных.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1.6. Перечни персональных данных и ответственных за хранение и обработку персональных данных утверждается приказом директора ДШИ.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Обработка и хранение конфиденциальных данных лицами, не указанными в приказе, запрещается.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1.7. В целях обеспечения требований соблюдения конфиденциальности и безопасности при обработке персональных данных ДШИ предоставляет должностным лицам, работающим с персональными данными, необходимые условия для выполнения указанных требований: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знакомит работника под роспись с требованиями «Положения о персональных данных сотрудников, р</w:t>
      </w:r>
      <w:r w:rsidR="006C495F">
        <w:rPr>
          <w:rFonts w:ascii="Times New Roman" w:hAnsi="Times New Roman" w:cs="Times New Roman"/>
          <w:sz w:val="28"/>
          <w:szCs w:val="28"/>
        </w:rPr>
        <w:t>одителей  и учащихся МБУДО «Чурилковская ДШИ»</w:t>
      </w:r>
      <w:r w:rsidRPr="009D7091">
        <w:rPr>
          <w:rFonts w:ascii="Times New Roman" w:hAnsi="Times New Roman" w:cs="Times New Roman"/>
          <w:sz w:val="28"/>
          <w:szCs w:val="28"/>
        </w:rPr>
        <w:t xml:space="preserve">, с настоящей Инструкцией, с должностной инструкцией и иными локальными нормативными актами ДШИ в сфере обеспечения конфиденциальности и безопасности персональных данных;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 предоставляет хранилища для документов, средства для доступа к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информационным ресурсам (ключи, пароли и т.п.);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 обучает правилам эксплуатации средств защиты информации;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 проводит иные необходимые мероприятия.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1.8. Должностным лицам ДШИ, работающим с персональными данными, запрещается сообщать их устно или письменно кому бы то ни было, если это не вызвано служебной необходимостью. После подготовки и передачи документа файлы черновиков и вариантов докумен</w:t>
      </w:r>
      <w:r w:rsidR="00032982">
        <w:rPr>
          <w:rFonts w:ascii="Times New Roman" w:hAnsi="Times New Roman" w:cs="Times New Roman"/>
          <w:sz w:val="28"/>
          <w:szCs w:val="28"/>
        </w:rPr>
        <w:t xml:space="preserve">та переносятся подготовившим их </w:t>
      </w:r>
      <w:r w:rsidRPr="009D7091">
        <w:rPr>
          <w:rFonts w:ascii="Times New Roman" w:hAnsi="Times New Roman" w:cs="Times New Roman"/>
          <w:sz w:val="28"/>
          <w:szCs w:val="28"/>
        </w:rPr>
        <w:t xml:space="preserve">сотрудником на маркированные носители, предназначенные для хранения персональных данных.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Без согласования с директором формирование и хранение баз данных (картотек, файловых архивов и др.), содержащих конфиденциальные данные, запрещается.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lastRenderedPageBreak/>
        <w:t xml:space="preserve">1.9. Должностные лица ДШИ, работающие с персональными данными, обязаны использовать информацию о персональных данных исключительно для целей, связанных с выполнением своих трудовых обязанностей.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1.10. При прекращении выполнения трудовой функции, связанной с обработкой персональных данных, все носители информации, содержащие персональные данные (оригиналы и копии документов, машинные и бумажные носители и пр.), которые находились в распоряжении должностного лица в связи с выполнением должностных обязанностей, данный работник должен передать своему непосредственному руководителю.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1.11. Передача персональных данных третьим лицам допускается только в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случаях, установленных законодательством РФ, в соответствии с «Положением о персональных данных сотрудников, родителей и учащихся ДШИ, с настоящей Инструкцией, должностными инструкциями и иными локальными нормативными актами ДШИ.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Передача персональных данных осуществляется ответственным за обработку персональных данных должностным лицом ДШИ на основании письменного или устного поручения директора ДШИ.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1.12. Передача сведений и документов, содержащих персональные данные, оформляется путем составления акта по установленной настоящей Инструкцией форме.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1.13. Должностное лицо, предоставившее персональные данные третьим лицам,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направляет письменное уведомление субъекту персональных данных о факте передачи его данных третьим лицам.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1.14. Запрещается передача персональных данных по телефону, факсу, электронной почте за исключением случаев, установленных законодательством и действующими в ДШИ локальными нормативными актами.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Ответы на запросы граждан и организаций даются в том объеме, который позволяет не разглашать в ответах персональные данные, за исключением данных, содержащихся в материалах заявителя или опубликованных в общедоступных источниках.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 1.15. Должностные лица ДШИ, работающие с персональными данными, обязаны немедленно сообщать директору ДШИ обо всех ставших им </w:t>
      </w:r>
      <w:r w:rsidRPr="009D7091">
        <w:rPr>
          <w:rFonts w:ascii="Times New Roman" w:hAnsi="Times New Roman" w:cs="Times New Roman"/>
          <w:sz w:val="28"/>
          <w:szCs w:val="28"/>
        </w:rPr>
        <w:lastRenderedPageBreak/>
        <w:t xml:space="preserve">известными фактах получения третьими лицами несанкционированного доступа либо попытки получения доступа к персональным данным, об утрате или недостаче носителей информации, содержащих персональные данные, удостоверений, пропусков, ключей от сейфов (хранилищ), личных печатей, электронных ключей и других фактах, которые могут привести к несанкционированному доступу к персональным данным, а также о причинах и условиях возможной утечки этих сведений.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1.16. Должностные лица, осуществляющие обработку персональных данных, за невыполнение требований конфиденциальности, защиты персональных данных несут дисциплинарную, административную, гражданско-правовую или уголовную ответственность в соответствии с законодательством РФ.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1.17. Отсутствие контроля со стороны ДШИ за надлежащим исполнением работником своих обязанностей в области обеспечения конфиденциальности и безопасности персональных данных не освобождает работника от таких обязанностей и предусмотренной законодательством РФ ответственности.   </w:t>
      </w:r>
    </w:p>
    <w:p w:rsidR="009D7091" w:rsidRPr="00493F52" w:rsidRDefault="009D7091" w:rsidP="009D7091">
      <w:pPr>
        <w:jc w:val="both"/>
        <w:rPr>
          <w:rFonts w:ascii="Times New Roman" w:hAnsi="Times New Roman" w:cs="Times New Roman"/>
          <w:b/>
          <w:sz w:val="28"/>
          <w:szCs w:val="28"/>
        </w:rPr>
      </w:pPr>
      <w:r w:rsidRPr="00493F52">
        <w:rPr>
          <w:rFonts w:ascii="Times New Roman" w:hAnsi="Times New Roman" w:cs="Times New Roman"/>
          <w:b/>
          <w:sz w:val="28"/>
          <w:szCs w:val="28"/>
        </w:rPr>
        <w:t xml:space="preserve">II. Порядок обеспечения безопасности при обработке персональных данных, осуществляемой без использования средств автоматизации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2.1. Обработка персональных данных, в том числе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такая обработка осуществляется при непосредственном участии человека.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2.2. Работник, осуществляющий обработку персональных данных без использования средств автоматизации: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 определяет места хранения персональных данных (материальных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носителей);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 осуществляет контроль наличия условий, обеспечивающих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сохранность персональных данных и исключающих несанкционированный к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ним доступ;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 информирует лиц, осуществляющих обработку персональных данных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без использования средств автоматизации, о перечне обрабатываемых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персональных данных, а также об особенностях и правилах осуществления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lastRenderedPageBreak/>
        <w:t xml:space="preserve">такой обработки;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 организует раздельное, т.е. не допускающее смешение, хранение материальных носителей персональных данных (документов, дисков, дискет, USB </w:t>
      </w:r>
      <w:proofErr w:type="spellStart"/>
      <w:r w:rsidRPr="009D7091">
        <w:rPr>
          <w:rFonts w:ascii="Times New Roman" w:hAnsi="Times New Roman" w:cs="Times New Roman"/>
          <w:sz w:val="28"/>
          <w:szCs w:val="28"/>
        </w:rPr>
        <w:t>флеш</w:t>
      </w:r>
      <w:proofErr w:type="spellEnd"/>
      <w:r w:rsidRPr="009D7091">
        <w:rPr>
          <w:rFonts w:ascii="Times New Roman" w:hAnsi="Times New Roman" w:cs="Times New Roman"/>
          <w:sz w:val="28"/>
          <w:szCs w:val="28"/>
        </w:rPr>
        <w:t xml:space="preserve">-накопителей, пр.), обработка которых осуществляется в различных целях.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2.3.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2.4.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руководитель структурного подразделения должен обеспечить раздельную обработку персональных данных, исключающую одновременное копирование иных персональных данных, не подлежащих распространению и использованию.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2.5. Уничтожение или обезличивание части персональных данных, если это допускается материальным носителем, должно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2.6.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w:t>
      </w:r>
      <w:r w:rsidR="007A0B57">
        <w:rPr>
          <w:rFonts w:ascii="Times New Roman" w:hAnsi="Times New Roman" w:cs="Times New Roman"/>
          <w:sz w:val="28"/>
          <w:szCs w:val="28"/>
        </w:rPr>
        <w:t xml:space="preserve">ибо </w:t>
      </w:r>
      <w:r w:rsidRPr="009D7091">
        <w:rPr>
          <w:rFonts w:ascii="Times New Roman" w:hAnsi="Times New Roman" w:cs="Times New Roman"/>
          <w:sz w:val="28"/>
          <w:szCs w:val="28"/>
        </w:rPr>
        <w:t xml:space="preserve">путем изготовления нового материального носителя с уточненными персональными данными.  </w:t>
      </w:r>
    </w:p>
    <w:p w:rsidR="009D7091" w:rsidRPr="00493F52" w:rsidRDefault="009D7091" w:rsidP="009D7091">
      <w:pPr>
        <w:jc w:val="both"/>
        <w:rPr>
          <w:rFonts w:ascii="Times New Roman" w:hAnsi="Times New Roman" w:cs="Times New Roman"/>
          <w:b/>
          <w:sz w:val="28"/>
          <w:szCs w:val="28"/>
        </w:rPr>
      </w:pPr>
      <w:r w:rsidRPr="00493F52">
        <w:rPr>
          <w:rFonts w:ascii="Times New Roman" w:hAnsi="Times New Roman" w:cs="Times New Roman"/>
          <w:b/>
          <w:sz w:val="28"/>
          <w:szCs w:val="28"/>
        </w:rPr>
        <w:t xml:space="preserve">III. Порядок обеспечения безопасности при обработке персональных данных, осуществляемой с использованием средств автоматизации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3.1. Обработка персональных данных с использованием средств автоматизации означает совершение действий (операций) с такими данными </w:t>
      </w:r>
      <w:r w:rsidRPr="009D7091">
        <w:rPr>
          <w:rFonts w:ascii="Times New Roman" w:hAnsi="Times New Roman" w:cs="Times New Roman"/>
          <w:sz w:val="28"/>
          <w:szCs w:val="28"/>
        </w:rPr>
        <w:lastRenderedPageBreak/>
        <w:t xml:space="preserve">с помощью объектов вычислительной техники в Локальной вычислительной сети ДШИ (далее - ЛВС).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Безопасность персональных данных при их обработке в ЛВС обеспечивается с помощью системы защиты персональных данных, включающей организационные меры и средства защиты информации, а также используемые в ЛВС информационные технологии.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Технические и программные средства защиты информации должны удовлетворять устанавливаемым в соответствии с законодательством Российской Федерации требованиям, обеспечивающим защиту информации.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Средства защиты информации, применяемые в ЛВС, в установленном порядке проходят процедуру оценки соответствия.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3.2. Допуск лиц к обработке персональных данных с использованием средств автоматизации осуществляется на основании приказа директора ОУ при наличии ключей (паролей) доступа.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3.3. Работа с персональными данными должна быть организована таким образом, чтобы обеспечивалась сохранность носителей персональных данных и средств защиты информации, а также исключалась возможность неконтролируемого пребывания в этих помещениях посторонних лиц.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3.4. Компьютеры и (или) электронные папки, в которых содержатся файлы с персональными данными, для каждого пользователя должны быть защищены индивидуальными паролями доступа, состоящими из 6 и более символов.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Работа на компьютерах с персональными данными без паролей доступа, или под чужими или общими (одинаковыми) паролями, запрещается.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3.5. Пересылка персональных данных без использования специальных средств защиты по общедоступным сетям связи, в том числе Интернет, запрещается.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3.6. При обработке персональных данных в ЛВС пользователями должно быть обеспечено: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а) использование предназначенных для этого разделов (каталогов) носителей информации, встроенных в технические средства, или съемных маркированных носителей;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lastRenderedPageBreak/>
        <w:t xml:space="preserve"> б) недопущение физического воздействия на технические средства автоматизированной обработки персональных данных, в результате которого может быть нарушено их функционирование;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в) постоянное использование антивирусного обеспечения для обнаружения зараженных файлов и незамедлительное восстановление персональных данных, модифицированных или уничтоженных вследствие несанкционированного доступа к ним;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г) недопущение несанкционированных выноса из помещений, установки, подключения оборудования, а также удаления, инсталляции или настройки программного обеспечения.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3.7. При обработке персональных данных в ЛВС разработчиками и администраторами систем должны обеспечиваться: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а) обучение лиц, использующих средства защиты информации, применяемые в ЛВС, правилам работы с ними;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б) учет лиц, допущенных к работе с персональными данными в ЛВС, прав и паролей доступа;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в) учет применяемых средств защиты информации, эксплуатационной и технической документации к ним;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г) контроль за соблюдением условий использования средств защиты информации, предусмотренных эксплуатационной и технической документацией;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д) описание системы защиты персональных данных.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3.8. Специфические требования по защите персональных данных в отдельных автоматизированных системах ДШИ определяются утвержденными в установленном порядке инструкциями по их использованию и эксплуатации.  </w:t>
      </w:r>
    </w:p>
    <w:p w:rsidR="009D7091" w:rsidRPr="00493F52" w:rsidRDefault="009D7091" w:rsidP="009D7091">
      <w:pPr>
        <w:jc w:val="both"/>
        <w:rPr>
          <w:rFonts w:ascii="Times New Roman" w:hAnsi="Times New Roman" w:cs="Times New Roman"/>
          <w:b/>
          <w:sz w:val="28"/>
          <w:szCs w:val="28"/>
        </w:rPr>
      </w:pPr>
      <w:r w:rsidRPr="00493F52">
        <w:rPr>
          <w:rFonts w:ascii="Times New Roman" w:hAnsi="Times New Roman" w:cs="Times New Roman"/>
          <w:b/>
          <w:sz w:val="28"/>
          <w:szCs w:val="28"/>
        </w:rPr>
        <w:t xml:space="preserve"> IV. Порядок учета, хранения и обращения со съемными носителями персональных данных, твердыми копиями и их утилизации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4.1. Все находящиеся на хранении и в обращении в ДШИ съемные носители (диски, дискеты, USB </w:t>
      </w:r>
      <w:proofErr w:type="spellStart"/>
      <w:r w:rsidRPr="009D7091">
        <w:rPr>
          <w:rFonts w:ascii="Times New Roman" w:hAnsi="Times New Roman" w:cs="Times New Roman"/>
          <w:sz w:val="28"/>
          <w:szCs w:val="28"/>
        </w:rPr>
        <w:t>флеш</w:t>
      </w:r>
      <w:proofErr w:type="spellEnd"/>
      <w:r w:rsidRPr="009D7091">
        <w:rPr>
          <w:rFonts w:ascii="Times New Roman" w:hAnsi="Times New Roman" w:cs="Times New Roman"/>
          <w:sz w:val="28"/>
          <w:szCs w:val="28"/>
        </w:rPr>
        <w:t xml:space="preserve">-накопители, пр.), содержащие персональные данные, подлежат учёту. Каждый съемный носитель с записанными на нем персональными данными должен иметь этикетку, на которой указывается его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lastRenderedPageBreak/>
        <w:t xml:space="preserve">уникальный учетный номер.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4.2. Учет и выдачу съемных носителей персональных данных осуществляют работники, указанные в приказе директора ДШИ.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Работники ДШИ получают учтенный съемный носитель от уполномоченного сотрудника для выполнения работ на конкретный срок.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При получении делаются соответствующие записи в журнале персонального учета съемных носителей персональных данных (далее - журнал учета), который ведется в ДШИ, осуществляющем работу со съемными носителями персональных данных.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По окончании работ пользователь сдает съемный носитель для хранения уполномоченному сотруднику, о чем делается соответствующая запись в журнале учета.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4.3. При работе со съемными носителями, содержащими персональные данные, запрещается: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 хранить съемные носители с персональными данными вместе с носителями открытой информации, на рабочих столах, либо оставлять их без присмотра или передавать на хранение другим лицам;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 выносить съемные носители с персональными данными из служебных помещений для работы с ними на дому, в гостиницах и т. д.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 4.4. При отправке или передаче персональных данных адресатам на съемные носители записываются только предназначенные адресатам данные. Отправка персональных данных адресатам на съемных носителях осуществляется в порядке, установленном для документов для служебного пользования. Вынос съемных носителей персональных данных для непосредственной передачи адресату осуществляется только с письменного разрешения директора ДШИ.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4.5. О фактах утраты съемных носителей, содержащих персональные данные, либо разглашения содержащихся в них сведений должно быть немедленно сообщено директору ДШИ или заместителю директора по УВР.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На утраченные носители составляется акт. Соответствующие отметки вносятся в журнал учета.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4.6. Съемные носители персональных данных, пришедшие в негодность или отслужившие установленный срок, подлежат уничтожению. Уничтожение </w:t>
      </w:r>
      <w:r w:rsidRPr="009D7091">
        <w:rPr>
          <w:rFonts w:ascii="Times New Roman" w:hAnsi="Times New Roman" w:cs="Times New Roman"/>
          <w:sz w:val="28"/>
          <w:szCs w:val="28"/>
        </w:rPr>
        <w:lastRenderedPageBreak/>
        <w:t xml:space="preserve">съемных носителей с конфиденциальной информацией осуществляется комиссией, созданной приказом директора ДШИ.  </w:t>
      </w:r>
    </w:p>
    <w:p w:rsidR="009D7091"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По результатам уничтожения носителей составляется акт по прилагаемой форме.  </w:t>
      </w:r>
    </w:p>
    <w:p w:rsidR="009D7091" w:rsidRPr="00493F52" w:rsidRDefault="009D7091" w:rsidP="009D7091">
      <w:pPr>
        <w:jc w:val="both"/>
        <w:rPr>
          <w:rFonts w:ascii="Times New Roman" w:hAnsi="Times New Roman" w:cs="Times New Roman"/>
          <w:b/>
          <w:sz w:val="28"/>
          <w:szCs w:val="28"/>
        </w:rPr>
      </w:pPr>
      <w:r w:rsidRPr="00493F52">
        <w:rPr>
          <w:rFonts w:ascii="Times New Roman" w:hAnsi="Times New Roman" w:cs="Times New Roman"/>
          <w:b/>
          <w:sz w:val="28"/>
          <w:szCs w:val="28"/>
        </w:rPr>
        <w:t xml:space="preserve">V. Заключительные положения </w:t>
      </w:r>
    </w:p>
    <w:p w:rsidR="00C83934" w:rsidRPr="009D7091" w:rsidRDefault="009D7091" w:rsidP="009D7091">
      <w:pPr>
        <w:jc w:val="both"/>
        <w:rPr>
          <w:rFonts w:ascii="Times New Roman" w:hAnsi="Times New Roman" w:cs="Times New Roman"/>
          <w:sz w:val="28"/>
          <w:szCs w:val="28"/>
        </w:rPr>
      </w:pPr>
      <w:r w:rsidRPr="009D7091">
        <w:rPr>
          <w:rFonts w:ascii="Times New Roman" w:hAnsi="Times New Roman" w:cs="Times New Roman"/>
          <w:sz w:val="28"/>
          <w:szCs w:val="28"/>
        </w:rPr>
        <w:t xml:space="preserve">5.1. С положениями настоящей Инструкции должны быть ознакомлены под роспись все работники ДШИ и лица, выполняющие работы по договорам и контрактам, имеющие отношение к обработке персональных данных сотрудников, родителей и обучающихся ДШИ и третьих лиц.  </w:t>
      </w:r>
    </w:p>
    <w:sectPr w:rsidR="00C83934" w:rsidRPr="009D7091" w:rsidSect="00B764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9D7091"/>
    <w:rsid w:val="00032982"/>
    <w:rsid w:val="0003708A"/>
    <w:rsid w:val="000623FB"/>
    <w:rsid w:val="000B55CC"/>
    <w:rsid w:val="002D21EF"/>
    <w:rsid w:val="00493F52"/>
    <w:rsid w:val="006C1A76"/>
    <w:rsid w:val="006C495F"/>
    <w:rsid w:val="007A0B57"/>
    <w:rsid w:val="007C4352"/>
    <w:rsid w:val="009D7091"/>
    <w:rsid w:val="00B14AAD"/>
    <w:rsid w:val="00B76425"/>
    <w:rsid w:val="00C83934"/>
    <w:rsid w:val="00EE57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299D52-41E5-4FCA-8405-944042A7F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4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10</Pages>
  <Words>2396</Words>
  <Characters>13663</Characters>
  <Application>Microsoft Office Word</Application>
  <DocSecurity>0</DocSecurity>
  <Lines>113</Lines>
  <Paragraphs>32</Paragraphs>
  <ScaleCrop>false</ScaleCrop>
  <Company>Microsoft</Company>
  <LinksUpToDate>false</LinksUpToDate>
  <CharactersWithSpaces>16027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Chudik</cp:lastModifiedBy>
  <cp:revision>12</cp:revision>
  <cp:lastPrinted>2019-02-25T10:25:00Z</cp:lastPrinted>
  <dcterms:created xsi:type="dcterms:W3CDTF">2019-02-08T11:22:00Z</dcterms:created>
  <dcterms:modified xsi:type="dcterms:W3CDTF">2020-10-13T11:54:00Z</dcterms:modified>
</cp:coreProperties>
</file>